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E15F" w14:textId="77777777" w:rsidR="002669B1" w:rsidRPr="002669B1" w:rsidRDefault="002669B1" w:rsidP="002669B1">
      <w:pPr>
        <w:rPr>
          <w:sz w:val="32"/>
          <w:szCs w:val="32"/>
        </w:rPr>
      </w:pPr>
      <w:proofErr w:type="spellStart"/>
      <w:r w:rsidRPr="002669B1">
        <w:rPr>
          <w:b/>
          <w:bCs/>
          <w:sz w:val="32"/>
          <w:szCs w:val="32"/>
        </w:rPr>
        <w:t>Valkomiteen</w:t>
      </w:r>
      <w:proofErr w:type="spellEnd"/>
      <w:r w:rsidRPr="002669B1">
        <w:rPr>
          <w:b/>
          <w:bCs/>
          <w:sz w:val="32"/>
          <w:szCs w:val="32"/>
        </w:rPr>
        <w:t xml:space="preserve"> si behovsanalyse for styreperioden </w:t>
      </w:r>
      <w:proofErr w:type="spellStart"/>
      <w:r w:rsidRPr="002669B1">
        <w:rPr>
          <w:b/>
          <w:bCs/>
          <w:sz w:val="32"/>
          <w:szCs w:val="32"/>
        </w:rPr>
        <w:t>frå</w:t>
      </w:r>
      <w:proofErr w:type="spellEnd"/>
      <w:r w:rsidRPr="002669B1">
        <w:rPr>
          <w:b/>
          <w:bCs/>
          <w:sz w:val="32"/>
          <w:szCs w:val="32"/>
        </w:rPr>
        <w:t xml:space="preserve"> april 2024</w:t>
      </w:r>
    </w:p>
    <w:p w14:paraId="3FC8C2DE" w14:textId="24FE8941" w:rsidR="002669B1" w:rsidRPr="002669B1" w:rsidRDefault="002669B1" w:rsidP="002669B1">
      <w:pPr>
        <w:rPr>
          <w:lang w:val="nn-NO"/>
        </w:rPr>
      </w:pPr>
      <w:r w:rsidRPr="002669B1">
        <w:t xml:space="preserve">I samsvar med instruksen for </w:t>
      </w:r>
      <w:proofErr w:type="spellStart"/>
      <w:r w:rsidRPr="002669B1">
        <w:t>valkomiteen</w:t>
      </w:r>
      <w:proofErr w:type="spellEnd"/>
      <w:r w:rsidR="00693189">
        <w:t>,</w:t>
      </w:r>
      <w:r w:rsidRPr="002669B1">
        <w:t xml:space="preserve"> har </w:t>
      </w:r>
      <w:proofErr w:type="spellStart"/>
      <w:r w:rsidRPr="002669B1">
        <w:t>valkomiteen</w:t>
      </w:r>
      <w:proofErr w:type="spellEnd"/>
      <w:r w:rsidRPr="002669B1">
        <w:t xml:space="preserve"> utferda dette dokumentet som grunnlag for arbeidet med styrekandidatinnstillinga fram mot landsmøtet i april 2024. </w:t>
      </w:r>
      <w:r w:rsidRPr="002669B1">
        <w:rPr>
          <w:lang w:val="nn-NO"/>
        </w:rPr>
        <w:t>I tillegg til valkomiteen sine eigne inntrykk, vurderingar og erfaringar byggjer behovsanalysen mellom anna på innspel innhenta frå medlemmane i det sitjande styret, sekretariatet, og andre innspel valkomiteen har motteke frå medlemsmassen i samband med regionmøta hausten 2023.</w:t>
      </w:r>
    </w:p>
    <w:p w14:paraId="13E891D2" w14:textId="77777777" w:rsidR="002669B1" w:rsidRPr="002669B1" w:rsidRDefault="002669B1" w:rsidP="002669B1">
      <w:pPr>
        <w:rPr>
          <w:lang w:val="nn-NO"/>
        </w:rPr>
      </w:pPr>
      <w:r w:rsidRPr="002669B1">
        <w:rPr>
          <w:b/>
          <w:bCs/>
          <w:lang w:val="nn-NO"/>
        </w:rPr>
        <w:t>Amnesty International og Amnesty International Norge </w:t>
      </w:r>
    </w:p>
    <w:p w14:paraId="5C2EF097" w14:textId="1B37802A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 xml:space="preserve">Amnesty International er den største menneskerettsorganisasjonen i verda, med om lag 10 millionar støttespelarar, medlemmar og aktivistar i 150 land. Den norske seksjonen har om lag 100 000 medlemmar og støttespelarar. Av desse er om lag 60 000 medlemmar med fulle demokratiske rettar i organisasjonen. Vidare har den norske seksjonen om lag 70 fast tilsette, fordelt på eit hovudkontor og fem regionkontor. Amnesty tek av prinsipielle </w:t>
      </w:r>
      <w:r w:rsidR="00431B4E">
        <w:rPr>
          <w:lang w:val="nn-NO"/>
        </w:rPr>
        <w:t>grunnar</w:t>
      </w:r>
      <w:r w:rsidRPr="002669B1">
        <w:rPr>
          <w:lang w:val="nn-NO"/>
        </w:rPr>
        <w:t xml:space="preserve"> ikkje </w:t>
      </w:r>
      <w:r w:rsidR="00431B4E">
        <w:rPr>
          <w:lang w:val="nn-NO"/>
        </w:rPr>
        <w:t>i</w:t>
      </w:r>
      <w:r w:rsidRPr="002669B1">
        <w:rPr>
          <w:lang w:val="nn-NO"/>
        </w:rPr>
        <w:t>mot statsstøtte. </w:t>
      </w:r>
    </w:p>
    <w:p w14:paraId="0FD0BFC1" w14:textId="77777777" w:rsidR="002669B1" w:rsidRPr="002669B1" w:rsidRDefault="002669B1" w:rsidP="002669B1">
      <w:pPr>
        <w:rPr>
          <w:lang w:val="nn-NO"/>
        </w:rPr>
      </w:pPr>
      <w:r w:rsidRPr="002669B1">
        <w:rPr>
          <w:b/>
          <w:bCs/>
          <w:lang w:val="nn-NO"/>
        </w:rPr>
        <w:t>Generelt om kva kompetanse og eigenskapar styret i Amnesty International Norge bør inneha</w:t>
      </w:r>
    </w:p>
    <w:p w14:paraId="5658FBFF" w14:textId="7777777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 xml:space="preserve">Styret er det øvste organet i Amnesty International Norge mellom landsmøta, og har dermed det overordna ansvaret for all aktivitet i den norske seksjonen. I styret </w:t>
      </w:r>
      <w:proofErr w:type="spellStart"/>
      <w:r w:rsidRPr="002669B1">
        <w:rPr>
          <w:lang w:val="nn-NO"/>
        </w:rPr>
        <w:t>etterstreber</w:t>
      </w:r>
      <w:proofErr w:type="spellEnd"/>
      <w:r w:rsidRPr="002669B1">
        <w:rPr>
          <w:lang w:val="nn-NO"/>
        </w:rPr>
        <w:t xml:space="preserve"> ein ei god fordeling når det kjem til kompetanse kjønn, alder (inkludert ungdomsrepresentant), geografisk spreiing, og mangfaldet i det norske samfunnet. Styret må ha særleg kompetanse innanfor menneskerettar (juridisk og samfunnsfagleg), -aktivisme, -politikk og -strategi. Vidare må styret også ha kompetanse innanfor organisasjonsutvikling- og styring, marknadsføring, </w:t>
      </w:r>
      <w:proofErr w:type="spellStart"/>
      <w:r w:rsidRPr="002669B1">
        <w:rPr>
          <w:lang w:val="nn-NO"/>
        </w:rPr>
        <w:t>fundraising</w:t>
      </w:r>
      <w:proofErr w:type="spellEnd"/>
      <w:r w:rsidRPr="002669B1">
        <w:rPr>
          <w:lang w:val="nn-NO"/>
        </w:rPr>
        <w:t>, teknologi og økonomi. Styret må også ha kompetanse og kapasitet til sjølv å fastsetje planar, strategiar, budsjett med meir, og til å føre tilsyn med korleis slike vedtak vert følgde opp i sekretariatet og andre delar av rørsla. Styret må vidare ha god kjennskap til det frivillige arbeidet i seksjonen, og vere i stand til å kommunisere godt med medlemmane.</w:t>
      </w:r>
    </w:p>
    <w:p w14:paraId="2EC837E9" w14:textId="7777777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>Styret må også ha kompetanse til å forvalte arbeidsgjevaransvaret for generalsekretæren, og å forvalte det overordna ansvaret for arbeidstilhøva for dei andre tilsette i den norske seksjonen. Det er også ein fordel om styremedlemmar har nettverk og kontaktar som kan bidra til å styrke Amnesty si evne til å påverke politiske og andre prosessar i Noreg som er relevante for Amnesty sitt virke.</w:t>
      </w:r>
    </w:p>
    <w:p w14:paraId="5215AA0E" w14:textId="043FA709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>Det norske styret representerer den norske seksjonen i ei rekkje organ og prosessar i den globale delen av Amnesty-rørsla. Mellom anna peikar styret ut dei norske representantane til det øvste internasjonale organet i Amnesty International, nemleg Global Assembly. Styret deltek også i handsaminga av ei rekkje globale prosessar knytt til spørsmål om menneskerettar, organisasjon og økonomi. Styret må ha fagleg kompetanse, språkkunnskap (dei offisielle Amnesty-språka er engelsk, fransk, spansk) og kapasitet til å delta i desse prosessane. </w:t>
      </w:r>
    </w:p>
    <w:p w14:paraId="2429AEB5" w14:textId="7777777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 xml:space="preserve">For at styret skal vere best mogleg rusta til ein variert og tidvis uføreseieleg sakshandsaming </w:t>
      </w:r>
      <w:proofErr w:type="spellStart"/>
      <w:r w:rsidRPr="002669B1">
        <w:rPr>
          <w:lang w:val="nn-NO"/>
        </w:rPr>
        <w:t>tilstreber</w:t>
      </w:r>
      <w:proofErr w:type="spellEnd"/>
      <w:r w:rsidRPr="002669B1">
        <w:rPr>
          <w:lang w:val="nn-NO"/>
        </w:rPr>
        <w:t xml:space="preserve"> valkomiteen å balansere omsynet til kontinuitet med å jamt innpass av nye styrekandidatar. Komiteen forsøker også alltid å sikre at det er medlemmar i styret med potensiale til å ta på seg verv med større ansvar nasjonalt og internasjonalt. Med unntak av styreleiar er det ikkje godtgjering for styreverva. Valkomiteen vil derfor prioritere kandidatar med både kapasitet og Amnesty-engasjement.</w:t>
      </w:r>
    </w:p>
    <w:p w14:paraId="6E202480" w14:textId="77777777" w:rsidR="002669B1" w:rsidRPr="002669B1" w:rsidRDefault="002669B1" w:rsidP="002669B1">
      <w:pPr>
        <w:rPr>
          <w:lang w:val="nn-NO"/>
        </w:rPr>
      </w:pPr>
      <w:r w:rsidRPr="002669B1">
        <w:rPr>
          <w:b/>
          <w:bCs/>
          <w:lang w:val="nn-NO"/>
        </w:rPr>
        <w:t>Valkomiteen sine prioriteringar for den komande styreperioden</w:t>
      </w:r>
    </w:p>
    <w:p w14:paraId="62253F07" w14:textId="7777777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 xml:space="preserve">Fleire av styremedlemmane som har lang erfaring frå styret går mot slutten av styreperiodane sine, og kan etter vedtektene ikkje stille til attval. Dette gjeld mellom anna styreleiarvervet. Valkomiteen </w:t>
      </w:r>
      <w:r w:rsidRPr="002669B1">
        <w:rPr>
          <w:lang w:val="nn-NO"/>
        </w:rPr>
        <w:lastRenderedPageBreak/>
        <w:t>har derfor eit særleg fokus på å finne kandidatar til styreleiarvervet, samt å sørge for å erstatte den kompetansen som styremedlemmane som forsvinn ut innehar. Det gjeld særleg på felt som økonomistyring, menneskerettskunnskap, juridisk kompetanse, organisasjonskunnskap, og kjennskap til og erfaring frå Amnesty-arbeid og aktivisme. </w:t>
      </w:r>
    </w:p>
    <w:p w14:paraId="49EFEB8D" w14:textId="7777777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>Vidare er det etter komiteen sitt syn viktig å sikre tilstrekkeleg kontinuitet når fleire styremedlemmar som har vore i styret over mange periodar forsvinn ut.</w:t>
      </w:r>
    </w:p>
    <w:p w14:paraId="142C4B4E" w14:textId="08041041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>Utgåande styreleiar har i dei siste period</w:t>
      </w:r>
      <w:r w:rsidR="00431B4E">
        <w:rPr>
          <w:lang w:val="nn-NO"/>
        </w:rPr>
        <w:t>a</w:t>
      </w:r>
      <w:r w:rsidRPr="002669B1">
        <w:rPr>
          <w:lang w:val="nn-NO"/>
        </w:rPr>
        <w:t>ne ofte representert den norske seksjonen i internasjonale fora. Valkomiteen meiner derfor at det er viktig at styret innehar kandidatar med kompetanse og evner som kan ivareta den norske seksjonen sine interesser i den internasjonale rørsla, og som kan drive internasjonal nettverksbygging. </w:t>
      </w:r>
    </w:p>
    <w:p w14:paraId="0251A2F7" w14:textId="67C250CB" w:rsidR="002669B1" w:rsidRPr="002669B1" w:rsidRDefault="002669B1" w:rsidP="002669B1">
      <w:pPr>
        <w:rPr>
          <w:lang w:val="nn-NO"/>
        </w:rPr>
      </w:pPr>
      <w:proofErr w:type="spellStart"/>
      <w:r w:rsidRPr="002669B1">
        <w:rPr>
          <w:lang w:val="nn-NO"/>
        </w:rPr>
        <w:t>Valgomiteen</w:t>
      </w:r>
      <w:proofErr w:type="spellEnd"/>
      <w:r w:rsidRPr="002669B1">
        <w:rPr>
          <w:lang w:val="nn-NO"/>
        </w:rPr>
        <w:t xml:space="preserve"> meiner også at styret i større grad bør spegle mangfaldet i det norske samfunnet. Vidare meiner komiteen det er viktig at styret har styrka kompetanse på </w:t>
      </w:r>
      <w:proofErr w:type="spellStart"/>
      <w:r w:rsidRPr="002669B1">
        <w:rPr>
          <w:lang w:val="nn-NO"/>
        </w:rPr>
        <w:t>fundraising</w:t>
      </w:r>
      <w:proofErr w:type="spellEnd"/>
      <w:r w:rsidRPr="002669B1">
        <w:rPr>
          <w:lang w:val="nn-NO"/>
        </w:rPr>
        <w:t>.</w:t>
      </w:r>
    </w:p>
    <w:p w14:paraId="10E596FB" w14:textId="1EF05027" w:rsidR="002669B1" w:rsidRPr="002669B1" w:rsidRDefault="002669B1" w:rsidP="002669B1">
      <w:pPr>
        <w:rPr>
          <w:lang w:val="nn-NO"/>
        </w:rPr>
      </w:pPr>
      <w:r w:rsidRPr="002669B1">
        <w:rPr>
          <w:lang w:val="nn-NO"/>
        </w:rPr>
        <w:t>Samla sett er valkomiteen</w:t>
      </w:r>
      <w:r w:rsidR="00431B4E">
        <w:rPr>
          <w:lang w:val="nn-NO"/>
        </w:rPr>
        <w:t xml:space="preserve"> sine</w:t>
      </w:r>
      <w:r w:rsidRPr="002669B1">
        <w:rPr>
          <w:lang w:val="nn-NO"/>
        </w:rPr>
        <w:t xml:space="preserve"> særlege prioriteringar i arbeidet med innstillinga til neste styreperiode (ikkje i noko spesiell rekkjefølgje):</w:t>
      </w:r>
    </w:p>
    <w:p w14:paraId="52DDC5F8" w14:textId="77777777" w:rsidR="002669B1" w:rsidRPr="002669B1" w:rsidRDefault="002669B1" w:rsidP="002669B1">
      <w:pPr>
        <w:numPr>
          <w:ilvl w:val="0"/>
          <w:numId w:val="1"/>
        </w:numPr>
      </w:pPr>
      <w:r w:rsidRPr="002669B1">
        <w:t>Økonomistyring</w:t>
      </w:r>
    </w:p>
    <w:p w14:paraId="2100A113" w14:textId="77777777" w:rsidR="002669B1" w:rsidRPr="002669B1" w:rsidRDefault="002669B1" w:rsidP="002669B1">
      <w:pPr>
        <w:numPr>
          <w:ilvl w:val="0"/>
          <w:numId w:val="1"/>
        </w:numPr>
      </w:pPr>
      <w:proofErr w:type="spellStart"/>
      <w:r w:rsidRPr="002669B1">
        <w:t>Mangfald</w:t>
      </w:r>
      <w:proofErr w:type="spellEnd"/>
    </w:p>
    <w:p w14:paraId="3030118C" w14:textId="77777777" w:rsidR="002669B1" w:rsidRPr="002669B1" w:rsidRDefault="002669B1" w:rsidP="002669B1">
      <w:pPr>
        <w:numPr>
          <w:ilvl w:val="0"/>
          <w:numId w:val="1"/>
        </w:numPr>
      </w:pPr>
      <w:r w:rsidRPr="002669B1">
        <w:t>Organisasjonserfaring</w:t>
      </w:r>
    </w:p>
    <w:p w14:paraId="3F1DF1D0" w14:textId="77777777" w:rsidR="002669B1" w:rsidRPr="002669B1" w:rsidRDefault="002669B1" w:rsidP="002669B1">
      <w:pPr>
        <w:numPr>
          <w:ilvl w:val="0"/>
          <w:numId w:val="1"/>
        </w:numPr>
      </w:pPr>
      <w:r w:rsidRPr="002669B1">
        <w:t xml:space="preserve">Finne </w:t>
      </w:r>
      <w:proofErr w:type="spellStart"/>
      <w:r w:rsidRPr="002669B1">
        <w:t>fleire</w:t>
      </w:r>
      <w:proofErr w:type="spellEnd"/>
      <w:r w:rsidRPr="002669B1">
        <w:t xml:space="preserve"> </w:t>
      </w:r>
      <w:proofErr w:type="spellStart"/>
      <w:r w:rsidRPr="002669B1">
        <w:t>moglege</w:t>
      </w:r>
      <w:proofErr w:type="spellEnd"/>
      <w:r w:rsidRPr="002669B1">
        <w:t xml:space="preserve"> </w:t>
      </w:r>
      <w:proofErr w:type="spellStart"/>
      <w:r w:rsidRPr="002669B1">
        <w:t>styreleiarkandidatar</w:t>
      </w:r>
      <w:proofErr w:type="spellEnd"/>
    </w:p>
    <w:p w14:paraId="7AD29D1D" w14:textId="77777777" w:rsidR="002669B1" w:rsidRPr="002669B1" w:rsidRDefault="002669B1" w:rsidP="002669B1">
      <w:pPr>
        <w:numPr>
          <w:ilvl w:val="0"/>
          <w:numId w:val="1"/>
        </w:numPr>
      </w:pPr>
      <w:proofErr w:type="spellStart"/>
      <w:r w:rsidRPr="002669B1">
        <w:t>Fundraising</w:t>
      </w:r>
      <w:proofErr w:type="spellEnd"/>
    </w:p>
    <w:p w14:paraId="7CE25898" w14:textId="77777777" w:rsidR="002669B1" w:rsidRPr="002669B1" w:rsidRDefault="002669B1" w:rsidP="002669B1">
      <w:pPr>
        <w:numPr>
          <w:ilvl w:val="0"/>
          <w:numId w:val="1"/>
        </w:numPr>
      </w:pPr>
      <w:r w:rsidRPr="002669B1">
        <w:t>Erfaring med Amnesty-arbeid og -aktivisme</w:t>
      </w:r>
    </w:p>
    <w:p w14:paraId="126DB130" w14:textId="77777777" w:rsidR="002669B1" w:rsidRPr="002669B1" w:rsidRDefault="002669B1" w:rsidP="002669B1">
      <w:pPr>
        <w:numPr>
          <w:ilvl w:val="0"/>
          <w:numId w:val="1"/>
        </w:numPr>
      </w:pPr>
      <w:proofErr w:type="spellStart"/>
      <w:r w:rsidRPr="002669B1">
        <w:t>Kandidatar</w:t>
      </w:r>
      <w:proofErr w:type="spellEnd"/>
      <w:r w:rsidRPr="002669B1">
        <w:t xml:space="preserve"> som kan representere Norge til internasjonale verv</w:t>
      </w:r>
    </w:p>
    <w:p w14:paraId="51B1EE47" w14:textId="77777777" w:rsidR="00BD5E94" w:rsidRDefault="00BD5E94"/>
    <w:sectPr w:rsidR="00B3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279"/>
    <w:multiLevelType w:val="multilevel"/>
    <w:tmpl w:val="F458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69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1"/>
    <w:rsid w:val="00197EDC"/>
    <w:rsid w:val="002669B1"/>
    <w:rsid w:val="003C57F9"/>
    <w:rsid w:val="00431B4E"/>
    <w:rsid w:val="00693189"/>
    <w:rsid w:val="00B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1B30"/>
  <w15:chartTrackingRefBased/>
  <w15:docId w15:val="{4712A6E3-771D-4753-84EF-5A12D3C6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413DE8F7D9D46B1E07B10B335E7BA" ma:contentTypeVersion="12" ma:contentTypeDescription="Opprett et nytt dokument." ma:contentTypeScope="" ma:versionID="c7b8920b548303d41a021b0eb87e7972">
  <xsd:schema xmlns:xsd="http://www.w3.org/2001/XMLSchema" xmlns:xs="http://www.w3.org/2001/XMLSchema" xmlns:p="http://schemas.microsoft.com/office/2006/metadata/properties" xmlns:ns2="ae9b3dce-d4b6-410f-84db-a7003782718c" xmlns:ns3="3176fe91-6556-44b1-a49c-df159e9a54aa" targetNamespace="http://schemas.microsoft.com/office/2006/metadata/properties" ma:root="true" ma:fieldsID="c705deaba324ceba999e742c454aee94" ns2:_="" ns3:_="">
    <xsd:import namespace="ae9b3dce-d4b6-410f-84db-a7003782718c"/>
    <xsd:import namespace="3176fe91-6556-44b1-a49c-df159e9a54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b3dce-d4b6-410f-84db-a700378271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2f69f596-a07f-4c1a-bb81-7e4ab0cc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dd5bb9-d911-460b-b87a-86f580db16b2}" ma:internalName="TaxCatchAll" ma:showField="CatchAllData" ma:web="3176fe91-6556-44b1-a49c-df159e9a5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76fe91-6556-44b1-a49c-df159e9a54aa" xsi:nil="true"/>
    <lcf76f155ced4ddcb4097134ff3c332f xmlns="ae9b3dce-d4b6-410f-84db-a70037827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0A582-1AB3-41E6-B8E5-0B8527A8F2EF}"/>
</file>

<file path=customXml/itemProps2.xml><?xml version="1.0" encoding="utf-8"?>
<ds:datastoreItem xmlns:ds="http://schemas.openxmlformats.org/officeDocument/2006/customXml" ds:itemID="{EC1F7056-1054-4388-A15E-C90C2DEA0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B54C2-DF96-456A-84F2-78CD51420B47}">
  <ds:schemaRefs>
    <ds:schemaRef ds:uri="ae9b3dce-d4b6-410f-84db-a7003782718c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3176fe91-6556-44b1-a49c-df159e9a54a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Haugen</dc:creator>
  <cp:keywords/>
  <dc:description/>
  <cp:lastModifiedBy>Alexandra Salfatte Larsen</cp:lastModifiedBy>
  <cp:revision>2</cp:revision>
  <dcterms:created xsi:type="dcterms:W3CDTF">2023-12-18T12:44:00Z</dcterms:created>
  <dcterms:modified xsi:type="dcterms:W3CDTF">2023-12-18T12:44:00Z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0x010100D52413DE8F7D9D46B1E07B10B335E7BA</vt:lpwstr>
  </property>
</Properties>
</file>